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both"/>
        <w:textAlignment w:val="auto"/>
        <w:outlineLvl w:val="1"/>
        <w:rPr>
          <w:rFonts w:hint="eastAsia" w:ascii="方正黑体简体" w:hAnsi="方正黑体简体" w:eastAsia="方正黑体简体" w:cs="方正黑体简体"/>
          <w:kern w:val="0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kern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的采购公告，本公司愿意参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根据《中华人民共和国政府采购法实施条例》的规定，本公司（企业）没有为采购项目（包组）提供整体设计、规范编制或者项目管理、监理、检测等服务。否则，由此所造成的损失、不良后果及法律责任，一律由我公司（企业）承担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三、我方承诺单位负责人为同一人或者存在直接控股、管理关系的不同供应商，没有同时参加本采购项目磋商。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以上内容如有虚假或与事实不符的，可将我方做无效响应处理，我方愿意承担相应的法律责任。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</w:p>
    <w:p>
      <w:pPr>
        <w:ind w:left="0" w:leftChars="0" w:firstLine="0" w:firstLineChars="0"/>
      </w:pPr>
      <w:bookmarkStart w:id="0" w:name="_GoBack"/>
      <w:bookmarkEnd w:id="0"/>
    </w:p>
    <w:sectPr>
      <w:footerReference r:id="rId5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方正仿宋_GBK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方正仿宋_GBK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1DB0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autoRedefine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2024-01-30T08:35:09Z</dcterms:created>
  <dc:creator>Cwb668</dc:creator>
  <cp:lastModifiedBy>TT的世界</cp:lastModifiedBy>
  <dcterms:modified xsi:type="dcterms:W3CDTF">2024-01-30T08:35:22Z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50A493BD95D34DE7BD4BE45EB5592E3D_12</vt:lpwstr>
  </property>
</Properties>
</file>